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20" w:rsidRPr="00B17252" w:rsidRDefault="00ED4775" w:rsidP="00290D31">
      <w:pPr>
        <w:spacing w:afterLines="50" w:after="156"/>
        <w:jc w:val="center"/>
        <w:rPr>
          <w:rFonts w:ascii="方正小标宋简体" w:eastAsia="方正小标宋简体" w:hAnsi="方正小标宋简体"/>
          <w:sz w:val="30"/>
          <w:szCs w:val="30"/>
          <w:shd w:val="pct15" w:color="auto" w:fill="FFFFFF"/>
        </w:rPr>
      </w:pPr>
      <w:r w:rsidRPr="00B17252">
        <w:rPr>
          <w:rFonts w:ascii="方正小标宋简体" w:eastAsia="方正小标宋简体" w:hAnsi="方正小标宋简体"/>
          <w:sz w:val="30"/>
          <w:szCs w:val="30"/>
        </w:rPr>
        <w:t>2021-2023年北京高校图书馆科研基金项目结项公告</w:t>
      </w:r>
    </w:p>
    <w:p w:rsidR="00ED4775" w:rsidRPr="00290D31" w:rsidRDefault="00ED4775" w:rsidP="00ED4775">
      <w:pPr>
        <w:spacing w:line="360" w:lineRule="auto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290D31">
        <w:rPr>
          <w:rFonts w:ascii="仿宋" w:eastAsia="仿宋" w:hAnsi="仿宋"/>
          <w:kern w:val="0"/>
          <w:sz w:val="30"/>
          <w:szCs w:val="30"/>
        </w:rPr>
        <w:t>2023年</w:t>
      </w:r>
      <w:r w:rsidRPr="00290D31">
        <w:rPr>
          <w:rFonts w:ascii="仿宋" w:eastAsia="仿宋" w:hAnsi="仿宋" w:hint="eastAsia"/>
          <w:kern w:val="0"/>
          <w:sz w:val="30"/>
          <w:szCs w:val="30"/>
        </w:rPr>
        <w:t>1</w:t>
      </w:r>
      <w:r w:rsidRPr="00290D31">
        <w:rPr>
          <w:rFonts w:ascii="仿宋" w:eastAsia="仿宋" w:hAnsi="仿宋"/>
          <w:kern w:val="0"/>
          <w:sz w:val="30"/>
          <w:szCs w:val="30"/>
        </w:rPr>
        <w:t>2月</w:t>
      </w:r>
      <w:r w:rsidRPr="00290D31">
        <w:rPr>
          <w:rFonts w:ascii="仿宋" w:eastAsia="仿宋" w:hAnsi="仿宋" w:hint="eastAsia"/>
          <w:kern w:val="0"/>
          <w:sz w:val="30"/>
          <w:szCs w:val="30"/>
        </w:rPr>
        <w:t>至2</w:t>
      </w:r>
      <w:r w:rsidRPr="00290D31">
        <w:rPr>
          <w:rFonts w:ascii="仿宋" w:eastAsia="仿宋" w:hAnsi="仿宋"/>
          <w:kern w:val="0"/>
          <w:sz w:val="30"/>
          <w:szCs w:val="30"/>
        </w:rPr>
        <w:t>024</w:t>
      </w:r>
      <w:r w:rsidRPr="00290D31">
        <w:rPr>
          <w:rFonts w:ascii="仿宋" w:eastAsia="仿宋" w:hAnsi="仿宋" w:hint="eastAsia"/>
          <w:kern w:val="0"/>
          <w:sz w:val="30"/>
          <w:szCs w:val="30"/>
        </w:rPr>
        <w:t>年2月</w:t>
      </w:r>
      <w:r w:rsidRPr="00290D31">
        <w:rPr>
          <w:rFonts w:ascii="仿宋" w:eastAsia="仿宋" w:hAnsi="仿宋"/>
          <w:kern w:val="0"/>
          <w:sz w:val="30"/>
          <w:szCs w:val="30"/>
        </w:rPr>
        <w:t>，</w:t>
      </w:r>
      <w:r w:rsidR="00611301" w:rsidRPr="00611301">
        <w:rPr>
          <w:rFonts w:ascii="仿宋" w:eastAsia="仿宋" w:hAnsi="仿宋" w:hint="eastAsia"/>
          <w:kern w:val="0"/>
          <w:sz w:val="30"/>
          <w:szCs w:val="30"/>
        </w:rPr>
        <w:t>北京地区高等学校图书馆工作委员会</w:t>
      </w:r>
      <w:r w:rsidRPr="00290D31">
        <w:rPr>
          <w:rFonts w:ascii="仿宋" w:eastAsia="仿宋" w:hAnsi="仿宋"/>
          <w:kern w:val="0"/>
          <w:sz w:val="30"/>
          <w:szCs w:val="30"/>
        </w:rPr>
        <w:t>、北京</w:t>
      </w:r>
      <w:r w:rsidR="00611301">
        <w:rPr>
          <w:rFonts w:ascii="仿宋" w:eastAsia="仿宋" w:hAnsi="仿宋" w:hint="eastAsia"/>
          <w:kern w:val="0"/>
          <w:sz w:val="30"/>
          <w:szCs w:val="30"/>
        </w:rPr>
        <w:t>市高等教育</w:t>
      </w:r>
      <w:r w:rsidRPr="00290D31">
        <w:rPr>
          <w:rFonts w:ascii="仿宋" w:eastAsia="仿宋" w:hAnsi="仿宋"/>
          <w:kern w:val="0"/>
          <w:sz w:val="30"/>
          <w:szCs w:val="30"/>
        </w:rPr>
        <w:t>学会图书馆工作研究</w:t>
      </w:r>
      <w:r w:rsidR="00611301">
        <w:rPr>
          <w:rFonts w:ascii="仿宋" w:eastAsia="仿宋" w:hAnsi="仿宋" w:hint="eastAsia"/>
          <w:kern w:val="0"/>
          <w:sz w:val="30"/>
          <w:szCs w:val="30"/>
        </w:rPr>
        <w:t>分</w:t>
      </w:r>
      <w:r w:rsidRPr="00290D31">
        <w:rPr>
          <w:rFonts w:ascii="仿宋" w:eastAsia="仿宋" w:hAnsi="仿宋"/>
          <w:kern w:val="0"/>
          <w:sz w:val="30"/>
          <w:szCs w:val="30"/>
        </w:rPr>
        <w:t>会秘书处，组织</w:t>
      </w:r>
      <w:r w:rsidR="00526D99" w:rsidRPr="00526D99">
        <w:rPr>
          <w:rFonts w:ascii="仿宋" w:eastAsia="仿宋" w:hAnsi="仿宋" w:hint="eastAsia"/>
          <w:kern w:val="0"/>
          <w:sz w:val="30"/>
          <w:szCs w:val="30"/>
        </w:rPr>
        <w:t>图书馆工作研究分会</w:t>
      </w:r>
      <w:r w:rsidR="000C3851" w:rsidRPr="00290D31">
        <w:rPr>
          <w:rFonts w:ascii="仿宋" w:eastAsia="仿宋" w:hAnsi="仿宋"/>
          <w:kern w:val="0"/>
          <w:sz w:val="30"/>
          <w:szCs w:val="30"/>
        </w:rPr>
        <w:t>5</w:t>
      </w:r>
      <w:r w:rsidRPr="00290D31">
        <w:rPr>
          <w:rFonts w:ascii="仿宋" w:eastAsia="仿宋" w:hAnsi="仿宋" w:hint="eastAsia"/>
          <w:kern w:val="0"/>
          <w:sz w:val="30"/>
          <w:szCs w:val="30"/>
        </w:rPr>
        <w:t>个分中心</w:t>
      </w:r>
      <w:r w:rsidR="000C3851" w:rsidRPr="00290D31">
        <w:rPr>
          <w:rFonts w:ascii="仿宋" w:eastAsia="仿宋" w:hAnsi="仿宋" w:hint="eastAsia"/>
          <w:kern w:val="0"/>
          <w:sz w:val="30"/>
          <w:szCs w:val="30"/>
        </w:rPr>
        <w:t>：用户研究与服务专业研究中心、数字图书馆专业研究中心、文献资源建设专业研究中心、期刊专业研究中心、信息素质教育专业研究中心，</w:t>
      </w:r>
      <w:r w:rsidRPr="00290D31">
        <w:rPr>
          <w:rFonts w:ascii="仿宋" w:eastAsia="仿宋" w:hAnsi="仿宋"/>
          <w:kern w:val="0"/>
          <w:sz w:val="30"/>
          <w:szCs w:val="30"/>
        </w:rPr>
        <w:t>对2021-2023年度北京高校图书馆研究基金项目进行了结项</w:t>
      </w:r>
      <w:r w:rsidRPr="00290D31">
        <w:rPr>
          <w:rFonts w:ascii="仿宋" w:eastAsia="仿宋" w:hAnsi="仿宋" w:hint="eastAsia"/>
          <w:kern w:val="0"/>
          <w:sz w:val="30"/>
          <w:szCs w:val="30"/>
        </w:rPr>
        <w:t>评审。</w:t>
      </w:r>
    </w:p>
    <w:p w:rsidR="00ED4775" w:rsidRPr="00290D31" w:rsidRDefault="00ED4775" w:rsidP="00ED477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290D31">
        <w:rPr>
          <w:rFonts w:ascii="仿宋" w:eastAsia="仿宋" w:hAnsi="仿宋"/>
          <w:kern w:val="0"/>
          <w:sz w:val="30"/>
          <w:szCs w:val="30"/>
        </w:rPr>
        <w:t>评审的项目立项时间为20</w:t>
      </w:r>
      <w:r w:rsidR="00E113DC" w:rsidRPr="00290D31">
        <w:rPr>
          <w:rFonts w:ascii="仿宋" w:eastAsia="仿宋" w:hAnsi="仿宋"/>
          <w:kern w:val="0"/>
          <w:sz w:val="30"/>
          <w:szCs w:val="30"/>
        </w:rPr>
        <w:t>21</w:t>
      </w:r>
      <w:r w:rsidRPr="00290D31">
        <w:rPr>
          <w:rFonts w:ascii="仿宋" w:eastAsia="仿宋" w:hAnsi="仿宋"/>
          <w:kern w:val="0"/>
          <w:sz w:val="30"/>
          <w:szCs w:val="30"/>
        </w:rPr>
        <w:t>年</w:t>
      </w:r>
      <w:r w:rsidR="00E113DC" w:rsidRPr="00290D31">
        <w:rPr>
          <w:rFonts w:ascii="仿宋" w:eastAsia="仿宋" w:hAnsi="仿宋"/>
          <w:kern w:val="0"/>
          <w:sz w:val="30"/>
          <w:szCs w:val="30"/>
        </w:rPr>
        <w:t>9</w:t>
      </w:r>
      <w:r w:rsidRPr="00290D31">
        <w:rPr>
          <w:rFonts w:ascii="仿宋" w:eastAsia="仿宋" w:hAnsi="仿宋"/>
          <w:kern w:val="0"/>
          <w:sz w:val="30"/>
          <w:szCs w:val="30"/>
        </w:rPr>
        <w:t>月</w:t>
      </w:r>
      <w:r w:rsidRPr="00290D31">
        <w:rPr>
          <w:rFonts w:ascii="仿宋" w:eastAsia="仿宋" w:hAnsi="仿宋" w:hint="eastAsia"/>
          <w:kern w:val="0"/>
          <w:sz w:val="30"/>
          <w:szCs w:val="30"/>
        </w:rPr>
        <w:t>1</w:t>
      </w:r>
      <w:r w:rsidRPr="00290D31">
        <w:rPr>
          <w:rFonts w:ascii="仿宋" w:eastAsia="仿宋" w:hAnsi="仿宋"/>
          <w:kern w:val="0"/>
          <w:sz w:val="30"/>
          <w:szCs w:val="30"/>
        </w:rPr>
        <w:t>日至20</w:t>
      </w:r>
      <w:r w:rsidR="00E113DC" w:rsidRPr="00290D31">
        <w:rPr>
          <w:rFonts w:ascii="仿宋" w:eastAsia="仿宋" w:hAnsi="仿宋"/>
          <w:kern w:val="0"/>
          <w:sz w:val="30"/>
          <w:szCs w:val="30"/>
        </w:rPr>
        <w:t>23</w:t>
      </w:r>
      <w:r w:rsidRPr="00290D31">
        <w:rPr>
          <w:rFonts w:ascii="仿宋" w:eastAsia="仿宋" w:hAnsi="仿宋"/>
          <w:kern w:val="0"/>
          <w:sz w:val="30"/>
          <w:szCs w:val="30"/>
        </w:rPr>
        <w:t>年</w:t>
      </w:r>
      <w:r w:rsidR="00E113DC" w:rsidRPr="00290D31">
        <w:rPr>
          <w:rFonts w:ascii="仿宋" w:eastAsia="仿宋" w:hAnsi="仿宋"/>
          <w:kern w:val="0"/>
          <w:sz w:val="30"/>
          <w:szCs w:val="30"/>
        </w:rPr>
        <w:t>8</w:t>
      </w:r>
      <w:r w:rsidRPr="00290D31">
        <w:rPr>
          <w:rFonts w:ascii="仿宋" w:eastAsia="仿宋" w:hAnsi="仿宋"/>
          <w:kern w:val="0"/>
          <w:sz w:val="30"/>
          <w:szCs w:val="30"/>
        </w:rPr>
        <w:t>月3</w:t>
      </w:r>
      <w:r w:rsidR="00E113DC" w:rsidRPr="00290D31">
        <w:rPr>
          <w:rFonts w:ascii="仿宋" w:eastAsia="仿宋" w:hAnsi="仿宋"/>
          <w:kern w:val="0"/>
          <w:sz w:val="30"/>
          <w:szCs w:val="30"/>
        </w:rPr>
        <w:t>1</w:t>
      </w:r>
      <w:r w:rsidRPr="00290D31">
        <w:rPr>
          <w:rFonts w:ascii="仿宋" w:eastAsia="仿宋" w:hAnsi="仿宋"/>
          <w:kern w:val="0"/>
          <w:sz w:val="30"/>
          <w:szCs w:val="30"/>
        </w:rPr>
        <w:t>日。在批准立项的</w:t>
      </w:r>
      <w:r w:rsidR="001B6581" w:rsidRPr="00290D31">
        <w:rPr>
          <w:rFonts w:ascii="仿宋" w:eastAsia="仿宋" w:hAnsi="仿宋"/>
          <w:kern w:val="0"/>
          <w:sz w:val="30"/>
          <w:szCs w:val="30"/>
        </w:rPr>
        <w:t>61</w:t>
      </w:r>
      <w:r w:rsidRPr="00290D31">
        <w:rPr>
          <w:rFonts w:ascii="仿宋" w:eastAsia="仿宋" w:hAnsi="仿宋"/>
          <w:kern w:val="0"/>
          <w:sz w:val="30"/>
          <w:szCs w:val="30"/>
        </w:rPr>
        <w:t>个项目中，</w:t>
      </w:r>
      <w:r w:rsidR="001B6581" w:rsidRPr="00290D31">
        <w:rPr>
          <w:rFonts w:ascii="仿宋" w:eastAsia="仿宋" w:hAnsi="仿宋"/>
          <w:sz w:val="30"/>
          <w:szCs w:val="30"/>
        </w:rPr>
        <w:t>51</w:t>
      </w:r>
      <w:r w:rsidRPr="00290D31">
        <w:rPr>
          <w:rFonts w:ascii="仿宋" w:eastAsia="仿宋" w:hAnsi="仿宋"/>
          <w:sz w:val="30"/>
          <w:szCs w:val="30"/>
        </w:rPr>
        <w:t>个项目按期完成</w:t>
      </w:r>
      <w:r w:rsidRPr="00290D31">
        <w:rPr>
          <w:rFonts w:ascii="仿宋" w:eastAsia="仿宋" w:hAnsi="仿宋" w:hint="eastAsia"/>
          <w:sz w:val="30"/>
          <w:szCs w:val="30"/>
        </w:rPr>
        <w:t>，3个项目放弃，</w:t>
      </w:r>
      <w:r w:rsidR="001B6581" w:rsidRPr="00290D31">
        <w:rPr>
          <w:rFonts w:ascii="仿宋" w:eastAsia="仿宋" w:hAnsi="仿宋"/>
          <w:sz w:val="30"/>
          <w:szCs w:val="30"/>
        </w:rPr>
        <w:t>7</w:t>
      </w:r>
      <w:r w:rsidRPr="00290D31">
        <w:rPr>
          <w:rFonts w:ascii="仿宋" w:eastAsia="仿宋" w:hAnsi="仿宋" w:hint="eastAsia"/>
          <w:sz w:val="30"/>
          <w:szCs w:val="30"/>
        </w:rPr>
        <w:t>个项目延期。</w:t>
      </w:r>
      <w:r w:rsidRPr="00290D31">
        <w:rPr>
          <w:rFonts w:ascii="仿宋" w:eastAsia="仿宋" w:hAnsi="仿宋"/>
          <w:sz w:val="30"/>
          <w:szCs w:val="30"/>
        </w:rPr>
        <w:t>项目成果</w:t>
      </w:r>
      <w:r w:rsidR="000362D9" w:rsidRPr="00290D31">
        <w:rPr>
          <w:rFonts w:ascii="仿宋" w:eastAsia="仿宋" w:hAnsi="仿宋" w:hint="eastAsia"/>
          <w:sz w:val="30"/>
          <w:szCs w:val="30"/>
        </w:rPr>
        <w:t>如下</w:t>
      </w:r>
      <w:r w:rsidRPr="00290D31">
        <w:rPr>
          <w:rFonts w:ascii="仿宋" w:eastAsia="仿宋" w:hAnsi="仿宋"/>
          <w:sz w:val="30"/>
          <w:szCs w:val="30"/>
        </w:rPr>
        <w:t>：</w:t>
      </w:r>
      <w:r w:rsidR="000362D9" w:rsidRPr="00290D31">
        <w:rPr>
          <w:rFonts w:ascii="仿宋" w:eastAsia="仿宋" w:hAnsi="仿宋"/>
          <w:sz w:val="30"/>
          <w:szCs w:val="30"/>
        </w:rPr>
        <w:t xml:space="preserve"> </w:t>
      </w:r>
    </w:p>
    <w:p w:rsidR="00FA06CB" w:rsidRPr="00290D31" w:rsidRDefault="00ED4775" w:rsidP="00FB6B7B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30"/>
          <w:szCs w:val="30"/>
        </w:rPr>
      </w:pPr>
      <w:r w:rsidRPr="00290D31">
        <w:rPr>
          <w:rFonts w:ascii="仿宋" w:eastAsia="仿宋" w:hAnsi="仿宋"/>
          <w:sz w:val="30"/>
          <w:szCs w:val="30"/>
        </w:rPr>
        <w:t>发表</w:t>
      </w:r>
      <w:r w:rsidR="005C16C9" w:rsidRPr="00290D31">
        <w:rPr>
          <w:rFonts w:ascii="仿宋" w:eastAsia="仿宋" w:hAnsi="仿宋" w:hint="eastAsia"/>
          <w:sz w:val="30"/>
          <w:szCs w:val="30"/>
        </w:rPr>
        <w:t>论文4</w:t>
      </w:r>
      <w:r w:rsidR="0068480D" w:rsidRPr="00290D31">
        <w:rPr>
          <w:rFonts w:ascii="仿宋" w:eastAsia="仿宋" w:hAnsi="仿宋"/>
          <w:sz w:val="30"/>
          <w:szCs w:val="30"/>
        </w:rPr>
        <w:t>1</w:t>
      </w:r>
      <w:r w:rsidR="005C16C9" w:rsidRPr="00290D31">
        <w:rPr>
          <w:rFonts w:ascii="仿宋" w:eastAsia="仿宋" w:hAnsi="仿宋" w:hint="eastAsia"/>
          <w:sz w:val="30"/>
          <w:szCs w:val="30"/>
        </w:rPr>
        <w:t>篇：包括</w:t>
      </w:r>
      <w:r w:rsidRPr="00290D31">
        <w:rPr>
          <w:rFonts w:ascii="仿宋" w:eastAsia="仿宋" w:hAnsi="仿宋" w:hint="eastAsia"/>
          <w:sz w:val="30"/>
          <w:szCs w:val="30"/>
        </w:rPr>
        <w:t>期刊</w:t>
      </w:r>
      <w:r w:rsidRPr="00290D31">
        <w:rPr>
          <w:rFonts w:ascii="仿宋" w:eastAsia="仿宋" w:hAnsi="仿宋"/>
          <w:sz w:val="30"/>
          <w:szCs w:val="30"/>
        </w:rPr>
        <w:t>论文3</w:t>
      </w:r>
      <w:r w:rsidR="00827448" w:rsidRPr="00290D31">
        <w:rPr>
          <w:rFonts w:ascii="仿宋" w:eastAsia="仿宋" w:hAnsi="仿宋"/>
          <w:sz w:val="30"/>
          <w:szCs w:val="30"/>
        </w:rPr>
        <w:t>1</w:t>
      </w:r>
      <w:r w:rsidRPr="00290D31">
        <w:rPr>
          <w:rFonts w:ascii="仿宋" w:eastAsia="仿宋" w:hAnsi="仿宋"/>
          <w:sz w:val="30"/>
          <w:szCs w:val="30"/>
        </w:rPr>
        <w:t>篇</w:t>
      </w:r>
      <w:r w:rsidR="009C3E7D" w:rsidRPr="00290D31">
        <w:rPr>
          <w:rFonts w:ascii="仿宋" w:eastAsia="仿宋" w:hAnsi="仿宋" w:hint="eastAsia"/>
          <w:sz w:val="30"/>
          <w:szCs w:val="30"/>
        </w:rPr>
        <w:t>，其中核心期刊</w:t>
      </w:r>
      <w:r w:rsidR="00201CA6" w:rsidRPr="00290D31">
        <w:rPr>
          <w:rFonts w:ascii="仿宋" w:eastAsia="仿宋" w:hAnsi="仿宋"/>
          <w:sz w:val="30"/>
          <w:szCs w:val="30"/>
        </w:rPr>
        <w:t>5</w:t>
      </w:r>
      <w:r w:rsidR="009C3E7D" w:rsidRPr="00290D31">
        <w:rPr>
          <w:rFonts w:ascii="仿宋" w:eastAsia="仿宋" w:hAnsi="仿宋" w:hint="eastAsia"/>
          <w:sz w:val="30"/>
          <w:szCs w:val="30"/>
        </w:rPr>
        <w:t>篇（2篇S</w:t>
      </w:r>
      <w:r w:rsidR="009C3E7D" w:rsidRPr="00290D31">
        <w:rPr>
          <w:rFonts w:ascii="仿宋" w:eastAsia="仿宋" w:hAnsi="仿宋"/>
          <w:sz w:val="30"/>
          <w:szCs w:val="30"/>
        </w:rPr>
        <w:t>SCI</w:t>
      </w:r>
      <w:r w:rsidR="009C3E7D" w:rsidRPr="00290D31">
        <w:rPr>
          <w:rFonts w:ascii="仿宋" w:eastAsia="仿宋" w:hAnsi="仿宋" w:hint="eastAsia"/>
          <w:sz w:val="30"/>
          <w:szCs w:val="30"/>
        </w:rPr>
        <w:t>、3篇C</w:t>
      </w:r>
      <w:r w:rsidR="009C3E7D" w:rsidRPr="00290D31">
        <w:rPr>
          <w:rFonts w:ascii="仿宋" w:eastAsia="仿宋" w:hAnsi="仿宋"/>
          <w:sz w:val="30"/>
          <w:szCs w:val="30"/>
        </w:rPr>
        <w:t>SSCI</w:t>
      </w:r>
      <w:r w:rsidR="009C3E7D" w:rsidRPr="00290D31">
        <w:rPr>
          <w:rFonts w:ascii="仿宋" w:eastAsia="仿宋" w:hAnsi="仿宋" w:hint="eastAsia"/>
          <w:sz w:val="30"/>
          <w:szCs w:val="30"/>
        </w:rPr>
        <w:t>）</w:t>
      </w:r>
      <w:r w:rsidR="005C16C9" w:rsidRPr="00290D31">
        <w:rPr>
          <w:rFonts w:ascii="仿宋" w:eastAsia="仿宋" w:hAnsi="仿宋" w:hint="eastAsia"/>
          <w:sz w:val="30"/>
          <w:szCs w:val="30"/>
        </w:rPr>
        <w:t>；</w:t>
      </w:r>
      <w:r w:rsidR="00FA06CB" w:rsidRPr="00290D31">
        <w:rPr>
          <w:rFonts w:ascii="仿宋" w:eastAsia="仿宋" w:hAnsi="仿宋"/>
          <w:sz w:val="30"/>
          <w:szCs w:val="30"/>
        </w:rPr>
        <w:t>会议论文4篇</w:t>
      </w:r>
      <w:r w:rsidR="005C16C9" w:rsidRPr="00290D31">
        <w:rPr>
          <w:rFonts w:ascii="仿宋" w:eastAsia="仿宋" w:hAnsi="仿宋" w:hint="eastAsia"/>
          <w:sz w:val="30"/>
          <w:szCs w:val="30"/>
        </w:rPr>
        <w:t>；报纸论文1篇；收入论文集1篇</w:t>
      </w:r>
    </w:p>
    <w:p w:rsidR="00ED4775" w:rsidRPr="00290D31" w:rsidRDefault="00722418" w:rsidP="00ED4775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30"/>
          <w:szCs w:val="30"/>
        </w:rPr>
      </w:pPr>
      <w:r w:rsidRPr="00290D31">
        <w:rPr>
          <w:rFonts w:ascii="仿宋" w:eastAsia="仿宋" w:hAnsi="仿宋" w:hint="eastAsia"/>
          <w:sz w:val="30"/>
          <w:szCs w:val="30"/>
        </w:rPr>
        <w:t>待</w:t>
      </w:r>
      <w:r w:rsidR="00ED4775" w:rsidRPr="00290D31">
        <w:rPr>
          <w:rFonts w:ascii="仿宋" w:eastAsia="仿宋" w:hAnsi="仿宋"/>
          <w:sz w:val="30"/>
          <w:szCs w:val="30"/>
        </w:rPr>
        <w:t>发表论文</w:t>
      </w:r>
      <w:r w:rsidRPr="00290D31">
        <w:rPr>
          <w:rFonts w:ascii="仿宋" w:eastAsia="仿宋" w:hAnsi="仿宋"/>
          <w:sz w:val="30"/>
          <w:szCs w:val="30"/>
        </w:rPr>
        <w:t>4</w:t>
      </w:r>
      <w:r w:rsidR="00ED4775" w:rsidRPr="00290D31">
        <w:rPr>
          <w:rFonts w:ascii="仿宋" w:eastAsia="仿宋" w:hAnsi="仿宋"/>
          <w:sz w:val="30"/>
          <w:szCs w:val="30"/>
        </w:rPr>
        <w:t>篇</w:t>
      </w:r>
    </w:p>
    <w:p w:rsidR="00ED4775" w:rsidRPr="00290D31" w:rsidRDefault="00D218AE" w:rsidP="00ED4775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30"/>
          <w:szCs w:val="30"/>
        </w:rPr>
      </w:pPr>
      <w:r w:rsidRPr="00290D31">
        <w:rPr>
          <w:rFonts w:ascii="仿宋" w:eastAsia="仿宋" w:hAnsi="仿宋" w:hint="eastAsia"/>
          <w:sz w:val="30"/>
          <w:szCs w:val="30"/>
        </w:rPr>
        <w:t>研究</w:t>
      </w:r>
      <w:r w:rsidR="00ED4775" w:rsidRPr="00290D31">
        <w:rPr>
          <w:rFonts w:ascii="仿宋" w:eastAsia="仿宋" w:hAnsi="仿宋"/>
          <w:sz w:val="30"/>
          <w:szCs w:val="30"/>
        </w:rPr>
        <w:t>报告3</w:t>
      </w:r>
      <w:r w:rsidRPr="00290D31">
        <w:rPr>
          <w:rFonts w:ascii="仿宋" w:eastAsia="仿宋" w:hAnsi="仿宋"/>
          <w:sz w:val="30"/>
          <w:szCs w:val="30"/>
        </w:rPr>
        <w:t>8</w:t>
      </w:r>
      <w:r w:rsidR="00ED4775" w:rsidRPr="00290D31">
        <w:rPr>
          <w:rFonts w:ascii="仿宋" w:eastAsia="仿宋" w:hAnsi="仿宋"/>
          <w:sz w:val="30"/>
          <w:szCs w:val="30"/>
        </w:rPr>
        <w:t>篇</w:t>
      </w:r>
    </w:p>
    <w:p w:rsidR="00786C58" w:rsidRPr="00290D31" w:rsidRDefault="00786C58" w:rsidP="00ED4775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30"/>
          <w:szCs w:val="30"/>
        </w:rPr>
      </w:pPr>
      <w:r w:rsidRPr="00290D31">
        <w:rPr>
          <w:rFonts w:ascii="仿宋" w:eastAsia="仿宋" w:hAnsi="仿宋" w:hint="eastAsia"/>
          <w:sz w:val="30"/>
          <w:szCs w:val="30"/>
        </w:rPr>
        <w:t>教学教案2份</w:t>
      </w:r>
    </w:p>
    <w:p w:rsidR="00ED4775" w:rsidRPr="00290D31" w:rsidRDefault="00ED4775" w:rsidP="00ED4775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30"/>
          <w:szCs w:val="30"/>
        </w:rPr>
      </w:pPr>
      <w:r w:rsidRPr="00290D31">
        <w:rPr>
          <w:rFonts w:ascii="仿宋" w:eastAsia="仿宋" w:hAnsi="仿宋"/>
          <w:sz w:val="30"/>
          <w:szCs w:val="30"/>
        </w:rPr>
        <w:t>软件</w:t>
      </w:r>
      <w:r w:rsidRPr="00290D31">
        <w:rPr>
          <w:rFonts w:ascii="仿宋" w:eastAsia="仿宋" w:hAnsi="仿宋" w:hint="eastAsia"/>
          <w:sz w:val="30"/>
          <w:szCs w:val="30"/>
        </w:rPr>
        <w:t>等</w:t>
      </w:r>
      <w:r w:rsidR="00FA06CB" w:rsidRPr="00290D31">
        <w:rPr>
          <w:rFonts w:ascii="仿宋" w:eastAsia="仿宋" w:hAnsi="仿宋"/>
          <w:sz w:val="30"/>
          <w:szCs w:val="30"/>
        </w:rPr>
        <w:t>8</w:t>
      </w:r>
      <w:r w:rsidRPr="00290D31">
        <w:rPr>
          <w:rFonts w:ascii="仿宋" w:eastAsia="仿宋" w:hAnsi="仿宋"/>
          <w:sz w:val="30"/>
          <w:szCs w:val="30"/>
        </w:rPr>
        <w:t>个</w:t>
      </w:r>
    </w:p>
    <w:p w:rsidR="00ED4775" w:rsidRPr="00290D31" w:rsidRDefault="00ED4775" w:rsidP="00ED4775">
      <w:pPr>
        <w:spacing w:line="360" w:lineRule="auto"/>
        <w:rPr>
          <w:rFonts w:ascii="仿宋" w:eastAsia="仿宋" w:hAnsi="仿宋"/>
          <w:kern w:val="0"/>
          <w:sz w:val="30"/>
          <w:szCs w:val="30"/>
        </w:rPr>
      </w:pPr>
      <w:r w:rsidRPr="00290D31">
        <w:rPr>
          <w:rFonts w:ascii="仿宋" w:eastAsia="仿宋" w:hAnsi="仿宋"/>
          <w:sz w:val="30"/>
          <w:szCs w:val="30"/>
        </w:rPr>
        <w:t xml:space="preserve">   </w:t>
      </w:r>
      <w:r w:rsidR="00FF27C4" w:rsidRPr="00290D31">
        <w:rPr>
          <w:rFonts w:ascii="仿宋" w:eastAsia="仿宋" w:hAnsi="仿宋"/>
          <w:sz w:val="30"/>
          <w:szCs w:val="30"/>
        </w:rPr>
        <w:t xml:space="preserve"> </w:t>
      </w:r>
      <w:r w:rsidR="00950ACC" w:rsidRPr="00290D31">
        <w:rPr>
          <w:rFonts w:ascii="仿宋" w:eastAsia="仿宋" w:hAnsi="仿宋" w:hint="eastAsia"/>
          <w:sz w:val="30"/>
          <w:szCs w:val="30"/>
        </w:rPr>
        <w:t>评审组对提交的结项材料进行了认真审</w:t>
      </w:r>
      <w:r w:rsidR="00C01C8B" w:rsidRPr="00290D31">
        <w:rPr>
          <w:rFonts w:ascii="仿宋" w:eastAsia="仿宋" w:hAnsi="仿宋" w:hint="eastAsia"/>
          <w:sz w:val="30"/>
          <w:szCs w:val="30"/>
        </w:rPr>
        <w:t>查</w:t>
      </w:r>
      <w:r w:rsidR="00950ACC" w:rsidRPr="00290D31">
        <w:rPr>
          <w:rFonts w:ascii="仿宋" w:eastAsia="仿宋" w:hAnsi="仿宋" w:hint="eastAsia"/>
          <w:sz w:val="30"/>
          <w:szCs w:val="30"/>
        </w:rPr>
        <w:t>，</w:t>
      </w:r>
      <w:r w:rsidR="00C01C8B" w:rsidRPr="00290D31">
        <w:rPr>
          <w:rFonts w:ascii="仿宋" w:eastAsia="仿宋" w:hAnsi="仿宋" w:hint="eastAsia"/>
          <w:sz w:val="30"/>
          <w:szCs w:val="30"/>
        </w:rPr>
        <w:t>并</w:t>
      </w:r>
      <w:r w:rsidR="00950ACC" w:rsidRPr="00290D31">
        <w:rPr>
          <w:rFonts w:ascii="仿宋" w:eastAsia="仿宋" w:hAnsi="仿宋" w:hint="eastAsia"/>
          <w:sz w:val="30"/>
          <w:szCs w:val="30"/>
        </w:rPr>
        <w:t>对个别有</w:t>
      </w:r>
      <w:r w:rsidR="00C01C8B" w:rsidRPr="00290D31">
        <w:rPr>
          <w:rFonts w:ascii="仿宋" w:eastAsia="仿宋" w:hAnsi="仿宋" w:hint="eastAsia"/>
          <w:sz w:val="30"/>
          <w:szCs w:val="30"/>
        </w:rPr>
        <w:t>异议的材料安排复议</w:t>
      </w:r>
      <w:r w:rsidRPr="00290D31">
        <w:rPr>
          <w:rFonts w:ascii="仿宋" w:eastAsia="仿宋" w:hAnsi="仿宋"/>
          <w:kern w:val="0"/>
          <w:sz w:val="30"/>
          <w:szCs w:val="30"/>
        </w:rPr>
        <w:t>，</w:t>
      </w:r>
      <w:r w:rsidR="00C01C8B" w:rsidRPr="00290D31">
        <w:rPr>
          <w:rFonts w:ascii="仿宋" w:eastAsia="仿宋" w:hAnsi="仿宋" w:hint="eastAsia"/>
          <w:kern w:val="0"/>
          <w:sz w:val="30"/>
          <w:szCs w:val="30"/>
        </w:rPr>
        <w:t>综合</w:t>
      </w:r>
      <w:r w:rsidR="00FF27C4" w:rsidRPr="00290D31">
        <w:rPr>
          <w:rFonts w:ascii="仿宋" w:eastAsia="仿宋" w:hAnsi="仿宋" w:hint="eastAsia"/>
          <w:kern w:val="0"/>
          <w:sz w:val="30"/>
          <w:szCs w:val="30"/>
        </w:rPr>
        <w:t>各方面的</w:t>
      </w:r>
      <w:r w:rsidR="00C01C8B" w:rsidRPr="00290D31">
        <w:rPr>
          <w:rFonts w:ascii="仿宋" w:eastAsia="仿宋" w:hAnsi="仿宋" w:hint="eastAsia"/>
          <w:kern w:val="0"/>
          <w:sz w:val="30"/>
          <w:szCs w:val="30"/>
        </w:rPr>
        <w:t>评审意见，最终对5</w:t>
      </w:r>
      <w:r w:rsidR="00C01C8B" w:rsidRPr="00290D31">
        <w:rPr>
          <w:rFonts w:ascii="仿宋" w:eastAsia="仿宋" w:hAnsi="仿宋"/>
          <w:kern w:val="0"/>
          <w:sz w:val="30"/>
          <w:szCs w:val="30"/>
        </w:rPr>
        <w:t>1</w:t>
      </w:r>
      <w:r w:rsidRPr="00290D31">
        <w:rPr>
          <w:rFonts w:ascii="仿宋" w:eastAsia="仿宋" w:hAnsi="仿宋"/>
          <w:kern w:val="0"/>
          <w:sz w:val="30"/>
          <w:szCs w:val="30"/>
        </w:rPr>
        <w:t>个结项项目</w:t>
      </w:r>
      <w:r w:rsidR="00C01C8B" w:rsidRPr="00290D31">
        <w:rPr>
          <w:rFonts w:ascii="仿宋" w:eastAsia="仿宋" w:hAnsi="仿宋" w:hint="eastAsia"/>
          <w:kern w:val="0"/>
          <w:sz w:val="30"/>
          <w:szCs w:val="30"/>
        </w:rPr>
        <w:t>予以按期结项</w:t>
      </w:r>
      <w:r w:rsidRPr="00290D31">
        <w:rPr>
          <w:rFonts w:ascii="仿宋" w:eastAsia="仿宋" w:hAnsi="仿宋"/>
          <w:kern w:val="0"/>
          <w:sz w:val="30"/>
          <w:szCs w:val="30"/>
        </w:rPr>
        <w:t>（详情</w:t>
      </w:r>
      <w:r w:rsidRPr="00290D31">
        <w:rPr>
          <w:rFonts w:ascii="仿宋" w:eastAsia="仿宋" w:hAnsi="仿宋" w:hint="eastAsia"/>
          <w:kern w:val="0"/>
          <w:sz w:val="30"/>
          <w:szCs w:val="30"/>
        </w:rPr>
        <w:t>请</w:t>
      </w:r>
      <w:r w:rsidRPr="00290D31">
        <w:rPr>
          <w:rFonts w:ascii="仿宋" w:eastAsia="仿宋" w:hAnsi="仿宋"/>
          <w:kern w:val="0"/>
          <w:sz w:val="30"/>
          <w:szCs w:val="30"/>
        </w:rPr>
        <w:t>见附表）。</w:t>
      </w:r>
    </w:p>
    <w:p w:rsidR="00ED4775" w:rsidRPr="00290D31" w:rsidRDefault="00611301" w:rsidP="00ED477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611301">
        <w:rPr>
          <w:rFonts w:ascii="仿宋" w:eastAsia="仿宋" w:hAnsi="仿宋" w:hint="eastAsia"/>
          <w:sz w:val="30"/>
          <w:szCs w:val="30"/>
        </w:rPr>
        <w:t>北京地区高等学校图书馆工作委员会</w:t>
      </w:r>
      <w:r w:rsidR="00875863" w:rsidRPr="00290D31">
        <w:rPr>
          <w:rFonts w:ascii="仿宋" w:eastAsia="仿宋" w:hAnsi="仿宋" w:hint="eastAsia"/>
          <w:sz w:val="30"/>
          <w:szCs w:val="30"/>
        </w:rPr>
        <w:t>、</w:t>
      </w:r>
      <w:r w:rsidR="00875863" w:rsidRPr="00290D31">
        <w:rPr>
          <w:rFonts w:ascii="仿宋" w:eastAsia="仿宋" w:hAnsi="仿宋"/>
          <w:kern w:val="0"/>
          <w:sz w:val="30"/>
          <w:szCs w:val="30"/>
        </w:rPr>
        <w:t>北京</w:t>
      </w:r>
      <w:r>
        <w:rPr>
          <w:rFonts w:ascii="仿宋" w:eastAsia="仿宋" w:hAnsi="仿宋" w:hint="eastAsia"/>
          <w:kern w:val="0"/>
          <w:sz w:val="30"/>
          <w:szCs w:val="30"/>
        </w:rPr>
        <w:t>市高等教育</w:t>
      </w:r>
      <w:r w:rsidR="00875863" w:rsidRPr="00290D31">
        <w:rPr>
          <w:rFonts w:ascii="仿宋" w:eastAsia="仿宋" w:hAnsi="仿宋"/>
          <w:kern w:val="0"/>
          <w:sz w:val="30"/>
          <w:szCs w:val="30"/>
        </w:rPr>
        <w:t>学会图书馆工作研究</w:t>
      </w:r>
      <w:r>
        <w:rPr>
          <w:rFonts w:ascii="仿宋" w:eastAsia="仿宋" w:hAnsi="仿宋" w:hint="eastAsia"/>
          <w:kern w:val="0"/>
          <w:sz w:val="30"/>
          <w:szCs w:val="30"/>
        </w:rPr>
        <w:t>分</w:t>
      </w:r>
      <w:r w:rsidR="00875863" w:rsidRPr="00290D31">
        <w:rPr>
          <w:rFonts w:ascii="仿宋" w:eastAsia="仿宋" w:hAnsi="仿宋"/>
          <w:kern w:val="0"/>
          <w:sz w:val="30"/>
          <w:szCs w:val="30"/>
        </w:rPr>
        <w:t>会</w:t>
      </w:r>
      <w:r w:rsidR="00FF27C4" w:rsidRPr="00290D31">
        <w:rPr>
          <w:rFonts w:ascii="仿宋" w:eastAsia="仿宋" w:hAnsi="仿宋" w:hint="eastAsia"/>
          <w:sz w:val="30"/>
          <w:szCs w:val="30"/>
        </w:rPr>
        <w:t>经</w:t>
      </w:r>
      <w:r w:rsidR="00ED4775" w:rsidRPr="00290D31">
        <w:rPr>
          <w:rFonts w:ascii="仿宋" w:eastAsia="仿宋" w:hAnsi="仿宋" w:hint="eastAsia"/>
          <w:sz w:val="30"/>
          <w:szCs w:val="30"/>
        </w:rPr>
        <w:t>研究决定：对于</w:t>
      </w:r>
      <w:r w:rsidR="00ED4775" w:rsidRPr="00290D31">
        <w:rPr>
          <w:rFonts w:ascii="仿宋" w:eastAsia="仿宋" w:hAnsi="仿宋"/>
          <w:sz w:val="30"/>
          <w:szCs w:val="30"/>
        </w:rPr>
        <w:t>自愿放弃</w:t>
      </w:r>
      <w:r w:rsidR="00ED4775" w:rsidRPr="00290D31">
        <w:rPr>
          <w:rFonts w:ascii="仿宋" w:eastAsia="仿宋" w:hAnsi="仿宋" w:hint="eastAsia"/>
          <w:kern w:val="0"/>
          <w:sz w:val="30"/>
          <w:szCs w:val="30"/>
        </w:rPr>
        <w:t>项目者</w:t>
      </w:r>
      <w:r w:rsidR="00ED4775" w:rsidRPr="00290D31">
        <w:rPr>
          <w:rFonts w:ascii="仿宋" w:eastAsia="仿宋" w:hAnsi="仿宋"/>
          <w:kern w:val="0"/>
          <w:sz w:val="30"/>
          <w:szCs w:val="30"/>
        </w:rPr>
        <w:t>，将收回</w:t>
      </w:r>
      <w:r w:rsidR="00ED4775" w:rsidRPr="00290D31">
        <w:rPr>
          <w:rFonts w:ascii="仿宋" w:eastAsia="仿宋" w:hAnsi="仿宋"/>
          <w:kern w:val="0"/>
          <w:sz w:val="30"/>
          <w:szCs w:val="30"/>
        </w:rPr>
        <w:lastRenderedPageBreak/>
        <w:t>所拨经费</w:t>
      </w:r>
      <w:r w:rsidR="00ED4775" w:rsidRPr="00290D31">
        <w:rPr>
          <w:rFonts w:ascii="仿宋" w:eastAsia="仿宋" w:hAnsi="仿宋" w:hint="eastAsia"/>
          <w:kern w:val="0"/>
          <w:sz w:val="30"/>
          <w:szCs w:val="30"/>
        </w:rPr>
        <w:t>额度，不允许申报下个年度项目；对于申请项目延期者，延期时间截止在20</w:t>
      </w:r>
      <w:r w:rsidR="00622A9A" w:rsidRPr="00290D31">
        <w:rPr>
          <w:rFonts w:ascii="仿宋" w:eastAsia="仿宋" w:hAnsi="仿宋"/>
          <w:kern w:val="0"/>
          <w:sz w:val="30"/>
          <w:szCs w:val="30"/>
        </w:rPr>
        <w:t>24</w:t>
      </w:r>
      <w:r w:rsidR="00ED4775" w:rsidRPr="00290D31">
        <w:rPr>
          <w:rFonts w:ascii="仿宋" w:eastAsia="仿宋" w:hAnsi="仿宋" w:hint="eastAsia"/>
          <w:kern w:val="0"/>
          <w:sz w:val="30"/>
          <w:szCs w:val="30"/>
        </w:rPr>
        <w:t>年</w:t>
      </w:r>
      <w:r w:rsidR="00622A9A" w:rsidRPr="00290D31">
        <w:rPr>
          <w:rFonts w:ascii="仿宋" w:eastAsia="仿宋" w:hAnsi="仿宋"/>
          <w:kern w:val="0"/>
          <w:sz w:val="30"/>
          <w:szCs w:val="30"/>
        </w:rPr>
        <w:t>8</w:t>
      </w:r>
      <w:r w:rsidR="00ED4775" w:rsidRPr="00290D31">
        <w:rPr>
          <w:rFonts w:ascii="仿宋" w:eastAsia="仿宋" w:hAnsi="仿宋" w:hint="eastAsia"/>
          <w:kern w:val="0"/>
          <w:sz w:val="30"/>
          <w:szCs w:val="30"/>
        </w:rPr>
        <w:t>月</w:t>
      </w:r>
      <w:r w:rsidR="00EE281B" w:rsidRPr="00290D31">
        <w:rPr>
          <w:rFonts w:ascii="仿宋" w:eastAsia="仿宋" w:hAnsi="仿宋" w:hint="eastAsia"/>
          <w:kern w:val="0"/>
          <w:sz w:val="30"/>
          <w:szCs w:val="30"/>
        </w:rPr>
        <w:t>3</w:t>
      </w:r>
      <w:r w:rsidR="00EE281B" w:rsidRPr="00290D31">
        <w:rPr>
          <w:rFonts w:ascii="仿宋" w:eastAsia="仿宋" w:hAnsi="仿宋"/>
          <w:kern w:val="0"/>
          <w:sz w:val="30"/>
          <w:szCs w:val="30"/>
        </w:rPr>
        <w:t>1</w:t>
      </w:r>
      <w:r w:rsidR="00EE281B" w:rsidRPr="00290D31">
        <w:rPr>
          <w:rFonts w:ascii="仿宋" w:eastAsia="仿宋" w:hAnsi="仿宋" w:hint="eastAsia"/>
          <w:kern w:val="0"/>
          <w:sz w:val="30"/>
          <w:szCs w:val="30"/>
        </w:rPr>
        <w:t>日</w:t>
      </w:r>
      <w:r w:rsidR="00ED4775" w:rsidRPr="00290D31">
        <w:rPr>
          <w:rFonts w:ascii="仿宋" w:eastAsia="仿宋" w:hAnsi="仿宋" w:hint="eastAsia"/>
          <w:kern w:val="0"/>
          <w:sz w:val="30"/>
          <w:szCs w:val="30"/>
        </w:rPr>
        <w:t>，超过时间者视为自愿放弃</w:t>
      </w:r>
      <w:r w:rsidR="00A55B59" w:rsidRPr="00290D31">
        <w:rPr>
          <w:rFonts w:ascii="仿宋" w:eastAsia="仿宋" w:hAnsi="仿宋" w:hint="eastAsia"/>
          <w:kern w:val="0"/>
          <w:sz w:val="30"/>
          <w:szCs w:val="30"/>
        </w:rPr>
        <w:t>；已结项项目经费报销截止</w:t>
      </w:r>
      <w:r w:rsidR="001F6EC0" w:rsidRPr="00290D31">
        <w:rPr>
          <w:rFonts w:ascii="仿宋" w:eastAsia="仿宋" w:hAnsi="仿宋" w:hint="eastAsia"/>
          <w:kern w:val="0"/>
          <w:sz w:val="30"/>
          <w:szCs w:val="30"/>
        </w:rPr>
        <w:t>日期为2</w:t>
      </w:r>
      <w:r w:rsidR="001F6EC0" w:rsidRPr="00290D31">
        <w:rPr>
          <w:rFonts w:ascii="仿宋" w:eastAsia="仿宋" w:hAnsi="仿宋"/>
          <w:kern w:val="0"/>
          <w:sz w:val="30"/>
          <w:szCs w:val="30"/>
        </w:rPr>
        <w:t>024</w:t>
      </w:r>
      <w:r w:rsidR="001F6EC0" w:rsidRPr="00290D31">
        <w:rPr>
          <w:rFonts w:ascii="仿宋" w:eastAsia="仿宋" w:hAnsi="仿宋" w:hint="eastAsia"/>
          <w:kern w:val="0"/>
          <w:sz w:val="30"/>
          <w:szCs w:val="30"/>
        </w:rPr>
        <w:t>年</w:t>
      </w:r>
      <w:r w:rsidR="001F6EC0" w:rsidRPr="00290D31">
        <w:rPr>
          <w:rFonts w:ascii="仿宋" w:eastAsia="仿宋" w:hAnsi="仿宋"/>
          <w:kern w:val="0"/>
          <w:sz w:val="30"/>
          <w:szCs w:val="30"/>
        </w:rPr>
        <w:t>12</w:t>
      </w:r>
      <w:r w:rsidR="001F6EC0" w:rsidRPr="00290D31">
        <w:rPr>
          <w:rFonts w:ascii="仿宋" w:eastAsia="仿宋" w:hAnsi="仿宋" w:hint="eastAsia"/>
          <w:kern w:val="0"/>
          <w:sz w:val="30"/>
          <w:szCs w:val="30"/>
        </w:rPr>
        <w:t>月</w:t>
      </w:r>
      <w:r w:rsidR="00EE281B" w:rsidRPr="00290D31">
        <w:rPr>
          <w:rFonts w:ascii="仿宋" w:eastAsia="仿宋" w:hAnsi="仿宋" w:hint="eastAsia"/>
          <w:kern w:val="0"/>
          <w:sz w:val="30"/>
          <w:szCs w:val="30"/>
        </w:rPr>
        <w:t>3</w:t>
      </w:r>
      <w:r w:rsidR="00EE281B" w:rsidRPr="00290D31">
        <w:rPr>
          <w:rFonts w:ascii="仿宋" w:eastAsia="仿宋" w:hAnsi="仿宋"/>
          <w:kern w:val="0"/>
          <w:sz w:val="30"/>
          <w:szCs w:val="30"/>
        </w:rPr>
        <w:t>1</w:t>
      </w:r>
      <w:r w:rsidR="00EE281B" w:rsidRPr="00290D31">
        <w:rPr>
          <w:rFonts w:ascii="仿宋" w:eastAsia="仿宋" w:hAnsi="仿宋" w:hint="eastAsia"/>
          <w:kern w:val="0"/>
          <w:sz w:val="30"/>
          <w:szCs w:val="30"/>
        </w:rPr>
        <w:t>日，逾期恕不</w:t>
      </w:r>
      <w:bookmarkStart w:id="0" w:name="_GoBack"/>
      <w:bookmarkEnd w:id="0"/>
      <w:r w:rsidR="00EE281B" w:rsidRPr="00290D31">
        <w:rPr>
          <w:rFonts w:ascii="仿宋" w:eastAsia="仿宋" w:hAnsi="仿宋" w:hint="eastAsia"/>
          <w:kern w:val="0"/>
          <w:sz w:val="30"/>
          <w:szCs w:val="30"/>
        </w:rPr>
        <w:t>受理。</w:t>
      </w:r>
    </w:p>
    <w:p w:rsidR="00ED4775" w:rsidRPr="00290D31" w:rsidRDefault="00ED4775" w:rsidP="00ED4775">
      <w:pPr>
        <w:widowControl/>
        <w:spacing w:line="360" w:lineRule="auto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</w:p>
    <w:p w:rsidR="00ED4775" w:rsidRPr="00290D31" w:rsidRDefault="00ED4775" w:rsidP="00ED4775">
      <w:pPr>
        <w:widowControl/>
        <w:spacing w:line="360" w:lineRule="auto"/>
        <w:ind w:firstLineChars="250" w:firstLine="750"/>
        <w:rPr>
          <w:rFonts w:ascii="仿宋" w:eastAsia="仿宋" w:hAnsi="仿宋"/>
          <w:kern w:val="0"/>
          <w:sz w:val="30"/>
          <w:szCs w:val="30"/>
        </w:rPr>
      </w:pPr>
      <w:r w:rsidRPr="00290D31">
        <w:rPr>
          <w:rFonts w:ascii="仿宋" w:eastAsia="仿宋" w:hAnsi="仿宋"/>
          <w:kern w:val="0"/>
          <w:sz w:val="30"/>
          <w:szCs w:val="30"/>
        </w:rPr>
        <w:t xml:space="preserve">                </w:t>
      </w:r>
      <w:r w:rsidR="00611301">
        <w:rPr>
          <w:rFonts w:ascii="仿宋" w:eastAsia="仿宋" w:hAnsi="仿宋"/>
          <w:kern w:val="0"/>
          <w:sz w:val="30"/>
          <w:szCs w:val="30"/>
        </w:rPr>
        <w:t xml:space="preserve">  北京地区</w:t>
      </w:r>
      <w:r w:rsidR="00611301">
        <w:rPr>
          <w:rFonts w:ascii="仿宋" w:eastAsia="仿宋" w:hAnsi="仿宋" w:hint="eastAsia"/>
          <w:kern w:val="0"/>
          <w:sz w:val="30"/>
          <w:szCs w:val="30"/>
        </w:rPr>
        <w:t>高等学</w:t>
      </w:r>
      <w:r w:rsidRPr="00290D31">
        <w:rPr>
          <w:rFonts w:ascii="仿宋" w:eastAsia="仿宋" w:hAnsi="仿宋"/>
          <w:kern w:val="0"/>
          <w:sz w:val="30"/>
          <w:szCs w:val="30"/>
        </w:rPr>
        <w:t>校图书馆工作委员会</w:t>
      </w:r>
    </w:p>
    <w:p w:rsidR="00ED4775" w:rsidRPr="00290D31" w:rsidRDefault="00ED4775" w:rsidP="00611301">
      <w:pPr>
        <w:widowControl/>
        <w:spacing w:line="360" w:lineRule="auto"/>
        <w:ind w:firstLineChars="900" w:firstLine="2700"/>
        <w:jc w:val="right"/>
        <w:rPr>
          <w:rFonts w:ascii="仿宋" w:eastAsia="仿宋" w:hAnsi="仿宋"/>
          <w:kern w:val="0"/>
          <w:sz w:val="30"/>
          <w:szCs w:val="30"/>
        </w:rPr>
      </w:pPr>
      <w:r w:rsidRPr="00290D31">
        <w:rPr>
          <w:rFonts w:ascii="仿宋" w:eastAsia="仿宋" w:hAnsi="仿宋"/>
          <w:kern w:val="0"/>
          <w:sz w:val="30"/>
          <w:szCs w:val="30"/>
        </w:rPr>
        <w:t>北京</w:t>
      </w:r>
      <w:r w:rsidR="00611301">
        <w:rPr>
          <w:rFonts w:ascii="仿宋" w:eastAsia="仿宋" w:hAnsi="仿宋" w:hint="eastAsia"/>
          <w:kern w:val="0"/>
          <w:sz w:val="30"/>
          <w:szCs w:val="30"/>
        </w:rPr>
        <w:t>市</w:t>
      </w:r>
      <w:r w:rsidRPr="00290D31">
        <w:rPr>
          <w:rFonts w:ascii="仿宋" w:eastAsia="仿宋" w:hAnsi="仿宋"/>
          <w:kern w:val="0"/>
          <w:sz w:val="30"/>
          <w:szCs w:val="30"/>
        </w:rPr>
        <w:t>高</w:t>
      </w:r>
      <w:r w:rsidR="00611301">
        <w:rPr>
          <w:rFonts w:ascii="仿宋" w:eastAsia="仿宋" w:hAnsi="仿宋" w:hint="eastAsia"/>
          <w:kern w:val="0"/>
          <w:sz w:val="30"/>
          <w:szCs w:val="30"/>
        </w:rPr>
        <w:t>等</w:t>
      </w:r>
      <w:r w:rsidRPr="00290D31">
        <w:rPr>
          <w:rFonts w:ascii="仿宋" w:eastAsia="仿宋" w:hAnsi="仿宋"/>
          <w:kern w:val="0"/>
          <w:sz w:val="30"/>
          <w:szCs w:val="30"/>
        </w:rPr>
        <w:t>教</w:t>
      </w:r>
      <w:r w:rsidR="00611301">
        <w:rPr>
          <w:rFonts w:ascii="仿宋" w:eastAsia="仿宋" w:hAnsi="仿宋" w:hint="eastAsia"/>
          <w:kern w:val="0"/>
          <w:sz w:val="30"/>
          <w:szCs w:val="30"/>
        </w:rPr>
        <w:t>育</w:t>
      </w:r>
      <w:r w:rsidRPr="00290D31">
        <w:rPr>
          <w:rFonts w:ascii="仿宋" w:eastAsia="仿宋" w:hAnsi="仿宋"/>
          <w:kern w:val="0"/>
          <w:sz w:val="30"/>
          <w:szCs w:val="30"/>
        </w:rPr>
        <w:t>学会图书馆工作研究</w:t>
      </w:r>
      <w:r w:rsidR="00611301">
        <w:rPr>
          <w:rFonts w:ascii="仿宋" w:eastAsia="仿宋" w:hAnsi="仿宋" w:hint="eastAsia"/>
          <w:kern w:val="0"/>
          <w:sz w:val="30"/>
          <w:szCs w:val="30"/>
        </w:rPr>
        <w:t>分</w:t>
      </w:r>
      <w:r w:rsidRPr="00290D31">
        <w:rPr>
          <w:rFonts w:ascii="仿宋" w:eastAsia="仿宋" w:hAnsi="仿宋"/>
          <w:kern w:val="0"/>
          <w:sz w:val="30"/>
          <w:szCs w:val="30"/>
        </w:rPr>
        <w:t>会</w:t>
      </w:r>
    </w:p>
    <w:p w:rsidR="00ED4775" w:rsidRPr="00290D31" w:rsidRDefault="00ED4775" w:rsidP="00CB0FC9">
      <w:pPr>
        <w:widowControl/>
        <w:spacing w:line="360" w:lineRule="auto"/>
        <w:ind w:left="4720"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290D31">
        <w:rPr>
          <w:rFonts w:ascii="仿宋" w:eastAsia="仿宋" w:hAnsi="仿宋"/>
          <w:kern w:val="0"/>
          <w:sz w:val="30"/>
          <w:szCs w:val="30"/>
        </w:rPr>
        <w:t>20</w:t>
      </w:r>
      <w:r w:rsidR="00C01C8B" w:rsidRPr="00290D31">
        <w:rPr>
          <w:rFonts w:ascii="仿宋" w:eastAsia="仿宋" w:hAnsi="仿宋"/>
          <w:kern w:val="0"/>
          <w:sz w:val="30"/>
          <w:szCs w:val="30"/>
        </w:rPr>
        <w:t>24</w:t>
      </w:r>
      <w:r w:rsidRPr="00290D31">
        <w:rPr>
          <w:rFonts w:ascii="仿宋" w:eastAsia="仿宋" w:hAnsi="仿宋"/>
          <w:kern w:val="0"/>
          <w:sz w:val="30"/>
          <w:szCs w:val="30"/>
        </w:rPr>
        <w:t>年</w:t>
      </w:r>
      <w:r w:rsidR="00C01C8B" w:rsidRPr="00290D31">
        <w:rPr>
          <w:rFonts w:ascii="仿宋" w:eastAsia="仿宋" w:hAnsi="仿宋"/>
          <w:kern w:val="0"/>
          <w:sz w:val="30"/>
          <w:szCs w:val="30"/>
        </w:rPr>
        <w:t>3</w:t>
      </w:r>
      <w:r w:rsidRPr="00290D31">
        <w:rPr>
          <w:rFonts w:ascii="仿宋" w:eastAsia="仿宋" w:hAnsi="仿宋"/>
          <w:kern w:val="0"/>
          <w:sz w:val="30"/>
          <w:szCs w:val="30"/>
        </w:rPr>
        <w:t>月</w:t>
      </w:r>
      <w:r w:rsidR="00C01C8B" w:rsidRPr="00290D31">
        <w:rPr>
          <w:rFonts w:ascii="仿宋" w:eastAsia="仿宋" w:hAnsi="仿宋"/>
          <w:kern w:val="0"/>
          <w:sz w:val="30"/>
          <w:szCs w:val="30"/>
        </w:rPr>
        <w:t>13</w:t>
      </w:r>
      <w:r w:rsidRPr="00290D31">
        <w:rPr>
          <w:rFonts w:ascii="仿宋" w:eastAsia="仿宋" w:hAnsi="仿宋"/>
          <w:kern w:val="0"/>
          <w:sz w:val="30"/>
          <w:szCs w:val="30"/>
        </w:rPr>
        <w:t>日</w:t>
      </w:r>
    </w:p>
    <w:p w:rsidR="001F0872" w:rsidRDefault="001F0872" w:rsidP="00CB0FC9">
      <w:pPr>
        <w:widowControl/>
        <w:spacing w:line="360" w:lineRule="auto"/>
        <w:ind w:left="4720" w:firstLineChars="200" w:firstLine="420"/>
      </w:pPr>
    </w:p>
    <w:sectPr w:rsidR="001F0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3C8" w:rsidRDefault="005D23C8" w:rsidP="00ED4775">
      <w:r>
        <w:separator/>
      </w:r>
    </w:p>
  </w:endnote>
  <w:endnote w:type="continuationSeparator" w:id="0">
    <w:p w:rsidR="005D23C8" w:rsidRDefault="005D23C8" w:rsidP="00ED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3C8" w:rsidRDefault="005D23C8" w:rsidP="00ED4775">
      <w:r>
        <w:separator/>
      </w:r>
    </w:p>
  </w:footnote>
  <w:footnote w:type="continuationSeparator" w:id="0">
    <w:p w:rsidR="005D23C8" w:rsidRDefault="005D23C8" w:rsidP="00ED4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B7D69"/>
    <w:multiLevelType w:val="hybridMultilevel"/>
    <w:tmpl w:val="1C1E10F4"/>
    <w:lvl w:ilvl="0" w:tplc="801C1CB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31"/>
    <w:rsid w:val="000362D9"/>
    <w:rsid w:val="000C2E99"/>
    <w:rsid w:val="000C3851"/>
    <w:rsid w:val="000F3431"/>
    <w:rsid w:val="001B6581"/>
    <w:rsid w:val="001D0377"/>
    <w:rsid w:val="001E3E6C"/>
    <w:rsid w:val="001F0872"/>
    <w:rsid w:val="001F6EC0"/>
    <w:rsid w:val="00201CA6"/>
    <w:rsid w:val="00277585"/>
    <w:rsid w:val="00290D31"/>
    <w:rsid w:val="00310016"/>
    <w:rsid w:val="0031006D"/>
    <w:rsid w:val="003C363F"/>
    <w:rsid w:val="004304E4"/>
    <w:rsid w:val="004E4647"/>
    <w:rsid w:val="00526D99"/>
    <w:rsid w:val="005570A5"/>
    <w:rsid w:val="00585585"/>
    <w:rsid w:val="005C16C9"/>
    <w:rsid w:val="005D23C8"/>
    <w:rsid w:val="005D4289"/>
    <w:rsid w:val="00611301"/>
    <w:rsid w:val="00622A9A"/>
    <w:rsid w:val="0068480D"/>
    <w:rsid w:val="006C6C75"/>
    <w:rsid w:val="00722418"/>
    <w:rsid w:val="007306FC"/>
    <w:rsid w:val="00786C58"/>
    <w:rsid w:val="00827448"/>
    <w:rsid w:val="00845F08"/>
    <w:rsid w:val="00875863"/>
    <w:rsid w:val="00880DCF"/>
    <w:rsid w:val="00950ACC"/>
    <w:rsid w:val="009C3E7D"/>
    <w:rsid w:val="009F6E51"/>
    <w:rsid w:val="00A55B59"/>
    <w:rsid w:val="00B0026B"/>
    <w:rsid w:val="00B17252"/>
    <w:rsid w:val="00BC47A9"/>
    <w:rsid w:val="00BE4120"/>
    <w:rsid w:val="00BF0E4E"/>
    <w:rsid w:val="00C01C8B"/>
    <w:rsid w:val="00C349F6"/>
    <w:rsid w:val="00C5767B"/>
    <w:rsid w:val="00CB0FC9"/>
    <w:rsid w:val="00D12BB2"/>
    <w:rsid w:val="00D218AE"/>
    <w:rsid w:val="00D35AF2"/>
    <w:rsid w:val="00E113DC"/>
    <w:rsid w:val="00EC71BC"/>
    <w:rsid w:val="00ED4775"/>
    <w:rsid w:val="00EE281B"/>
    <w:rsid w:val="00F22B07"/>
    <w:rsid w:val="00F8776F"/>
    <w:rsid w:val="00FA06CB"/>
    <w:rsid w:val="00FB7E61"/>
    <w:rsid w:val="00FD6877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0548C1-2A1C-4640-A753-93CCB65C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47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477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F087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F0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2024-03-27T07:01:00Z</dcterms:created>
  <dcterms:modified xsi:type="dcterms:W3CDTF">2024-03-28T07:48:00Z</dcterms:modified>
</cp:coreProperties>
</file>